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D934" w14:textId="110806B4" w:rsidR="008579E6" w:rsidRDefault="0040078A">
      <w:r>
        <w:t>“Imagine what our real neighborhoods would be like if each of us offered, as a matter of course, just one kind word to another person.” —Mr. Rogers</w:t>
      </w:r>
    </w:p>
    <w:sectPr w:rsidR="00857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A"/>
    <w:rsid w:val="0040078A"/>
    <w:rsid w:val="0085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6814"/>
  <w15:chartTrackingRefBased/>
  <w15:docId w15:val="{27B46FB9-03DB-4A84-A48A-94864FA7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Indiana University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Despain, Dezra</dc:creator>
  <cp:keywords/>
  <dc:description/>
  <cp:lastModifiedBy>Despain, Dezra</cp:lastModifiedBy>
  <cp:revision>1</cp:revision>
  <dcterms:created xsi:type="dcterms:W3CDTF">2024-01-11T18:27:00Z</dcterms:created>
  <dcterms:modified xsi:type="dcterms:W3CDTF">2024-01-11T18:28:00Z</dcterms:modified>
</cp:coreProperties>
</file>